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МОНИТОРИНГ</w:t>
      </w:r>
    </w:p>
    <w:p>
      <w:pPr>
        <w:pStyle w:val="Normal"/>
        <w:spacing w:lineRule="auto" w:line="240" w:before="0" w:after="0"/>
        <w:contextualSpacing/>
        <w:jc w:val="center"/>
        <w:rPr/>
      </w:pPr>
      <w:bookmarkStart w:id="0" w:name="__DdeLink__3330_2424835437"/>
      <w:r>
        <w:rPr>
          <w:rFonts w:cs="Times New Roman" w:ascii="Times New Roman" w:hAnsi="Times New Roman"/>
          <w:sz w:val="24"/>
          <w:szCs w:val="24"/>
        </w:rPr>
        <w:t>адаптации молодых педагогов в  ОО  Павловского района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 на </w:t>
      </w:r>
      <w:r>
        <w:rPr>
          <w:rFonts w:cs="Times New Roman" w:ascii="Times New Roman" w:hAnsi="Times New Roman"/>
          <w:b/>
          <w:sz w:val="24"/>
          <w:szCs w:val="24"/>
        </w:rPr>
        <w:t>01.06.2018 г.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5671" w:type="dxa"/>
        <w:jc w:val="left"/>
        <w:tblInd w:w="-1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95"/>
        <w:gridCol w:w="1155"/>
        <w:gridCol w:w="1796"/>
        <w:gridCol w:w="1395"/>
        <w:gridCol w:w="1720"/>
        <w:gridCol w:w="701"/>
        <w:gridCol w:w="669"/>
        <w:gridCol w:w="771"/>
        <w:gridCol w:w="1739"/>
        <w:gridCol w:w="1937"/>
        <w:gridCol w:w="1702"/>
        <w:gridCol w:w="1490"/>
      </w:tblGrid>
      <w:tr>
        <w:trPr>
          <w:trHeight w:val="1424" w:hRule="atLeast"/>
        </w:trPr>
        <w:tc>
          <w:tcPr>
            <w:tcW w:w="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1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ФИО молодого специалиста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7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Образование, специальность по диплому</w:t>
            </w:r>
          </w:p>
        </w:tc>
        <w:tc>
          <w:tcPr>
            <w:tcW w:w="21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молодых педагогов по годам (возрастной ценз до 35 лет)</w:t>
            </w:r>
          </w:p>
        </w:tc>
        <w:tc>
          <w:tcPr>
            <w:tcW w:w="3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Формы и методы оказания методической помощи  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администрацией, наставником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педагогом-психологом (количество) </w:t>
            </w:r>
          </w:p>
        </w:tc>
        <w:tc>
          <w:tcPr>
            <w:tcW w:w="31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мероприятиях, конкурсах образовательного, муниципального, регионального уровня</w:t>
            </w:r>
          </w:p>
        </w:tc>
      </w:tr>
      <w:tr>
        <w:trPr>
          <w:trHeight w:val="276" w:hRule="atLeast"/>
        </w:trPr>
        <w:tc>
          <w:tcPr>
            <w:tcW w:w="5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3 лет</w:t>
            </w:r>
          </w:p>
        </w:tc>
        <w:tc>
          <w:tcPr>
            <w:tcW w:w="7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5 лет</w:t>
            </w:r>
          </w:p>
        </w:tc>
        <w:tc>
          <w:tcPr>
            <w:tcW w:w="17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 (занятий), методические рекомендации</w:t>
            </w:r>
          </w:p>
        </w:tc>
        <w:tc>
          <w:tcPr>
            <w:tcW w:w="19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консультации, тренинги</w:t>
            </w:r>
          </w:p>
        </w:tc>
        <w:tc>
          <w:tcPr>
            <w:tcW w:w="31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273" w:hRule="atLeast"/>
        </w:trPr>
        <w:tc>
          <w:tcPr>
            <w:tcW w:w="5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Педсоветы, заседания МО, семинары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Конкурсы, слеты, Регион-93 и др.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Леда Анна юрьевна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30.04.1992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 специальное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уроков, методические рекомендации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Слеты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Турчак Екатерина Григорьевна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18.02.1994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уроков, методические рекомендации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Педсоветы, семинары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Слеты, Регион-93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3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МБОУ СОШ № 4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Храмова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Лилия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22.01.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высшее, русский язык и литература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заседания МО-2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семинар РМО (сертификат РИМЦ № 588)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конкурс «Педагогический дебют» – победитель муниципального этапа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4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Ковтун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Марина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11.11.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заседания МО -2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Профессиональные конкурсы муниципального уровня - 2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Горб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Валентина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Заседание МО – 1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Семинар РМО (сертификат РИМЦ № 433)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конкурс «Педагогический дебют» – призер муниципального этапа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6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Селищев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Александр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Александрович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(совместитель)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высшее,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физическая культура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Заседание МО - 2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7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Горбенко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Алла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20.12.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д/о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8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Задорожняя Вера Валентиновна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15.02.1987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учитель права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9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Панфилец Татьяна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31.05.1992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«Педагогическое образование»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Березуцкая Ольга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22.09.1995г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 и  их анализ: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-10,  методические рекомендации- 19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Беседы-10;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Консультации-9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Семинары РМО-4 заседания ШМО-5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Манукян Амаяк Геворгович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24.01.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Специалист по физической культуре и спорту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Уроков -2, мет. реком.-1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на педсовете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Кирилюк Алёна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09.01. 1989.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Социология.Преподавание социологии по специальности социология + Преподавание в начальных классах (неоконченное)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Уроков -5, мет. реком.-1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на педсовете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Конкурс «Педагогический дебют», 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Петухова Анна Евгеньевна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30.12. 1996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Уроков -8, мет. реком.-1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«Педагогический дебют» 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Голуб Кристина Алексеевна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13.09.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мет. реком.-1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13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на педсовете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Конкурс 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bookmarkStart w:id="1" w:name="__DdeLink__3437_1119837911"/>
            <w:r>
              <w:rPr>
                <w:rFonts w:cs="Times New Roman" w:ascii="Times New Roman" w:hAnsi="Times New Roman"/>
                <w:sz w:val="24"/>
                <w:szCs w:val="24"/>
              </w:rPr>
              <w:t>СОШ №</w:t>
            </w:r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Гавва Ольга Витальевна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10.06.1992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педагогическое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1.Посещеноуроков - 14;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2.Посетил молодой специалист   4 урока у коллег.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Рекомендации - 3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 бесед проведено администрацией;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7-наставником: психологический тренинг-1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слушатель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Конкурс  муниципальный уровень «Педагогический дебют»-участник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Каменева Ксения Романовна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17.08.1997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 -специальное, преподавание в начальных классах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урока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совместная работа с педагогом-наставником согласно программе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открытых дверей опорной школы по кубановедению (открытый урок)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(победитель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года Кубани-2018 (номинация кубановедение)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Бутенко Юлия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07.05.1992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педагогическое образование, преподавание в начальных классах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 уроков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Выступление на РМО -2 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(участник)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года Кубани-2018 (номинация ОПК)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Гаврилова Ксения Дмитриевна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высшее, педагогическое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урока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слушатель РМО учителей начальных классов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(участник)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Шацких Екатерина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высшее, филологическое образование,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уроков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слушатель РМО учителей начальных классов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(участник)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Бобровская Евгения 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03.02.1993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bookmarkStart w:id="2" w:name="__DdeLink__3306_1549403377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высшее, педагогическое </w:t>
            </w:r>
            <w:bookmarkEnd w:id="2"/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урока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слушатель РМО учителей иностранного языка 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(участник)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СОШ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Вовк Татьяна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03.11.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высшее, педагогическое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Котеленец Полина Андреевна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(Семинар РМО)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Сакун Надежда 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06.07.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Районный конкурс «Гром победы раздавайся»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Пилипенко Екатерина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04.04.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Сморшко Елена 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02.07.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биологии  и химии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9 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68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составлению программ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РМО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Выступление — 3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Проект «Дорогой героев»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Сероштан Ека</w:t>
            </w:r>
            <w:bookmarkStart w:id="3" w:name="_GoBack2"/>
            <w:bookmarkEnd w:id="3"/>
            <w:r>
              <w:rPr>
                <w:rFonts w:cs="Times New Roman" w:ascii="Times New Roman" w:hAnsi="Times New Roman"/>
                <w:sz w:val="24"/>
                <w:szCs w:val="24"/>
              </w:rPr>
              <w:t>терина Михайловна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переподготовка учитель математики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  уроков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102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на ШМО учителей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Недилько Анна Ивановна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студент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  уроков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136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Выступление на ШМО учителей начальных классов 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МКОУ СОШ 14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Мелета Мария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31.01.1988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Style w:val="Style15"/>
                <w:rFonts w:cs="Times New Roman" w:ascii="Times New Roman" w:hAnsi="Times New Roman"/>
              </w:rPr>
              <w:t>Посещение уроков педагогов-наставников.-15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highlight w:val="white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1"/>
                <w:szCs w:val="21"/>
                <w:highlight w:val="white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Оказание методической помощи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Похило Ольга Геннадьевна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19.12.1985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Style w:val="Style15"/>
                <w:rFonts w:cs="Times New Roman" w:ascii="Times New Roman" w:hAnsi="Times New Roman"/>
              </w:rPr>
              <w:t>Посещение уроков педагогов-наставников. - 10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Оказание методической помощи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семинары РМО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Ткаченко Александр Сергеевич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09.06.1988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Style w:val="Style15"/>
                <w:rFonts w:cs="Times New Roman" w:ascii="Times New Roman" w:hAnsi="Times New Roman"/>
              </w:rPr>
              <w:t>Посещение уроков педагогов-наставников.- 18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Оказание методической помощи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семинары РМО 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Крупий Наталья Алексеевна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24.12.1993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Style w:val="Style15"/>
                <w:rFonts w:cs="Times New Roman" w:ascii="Times New Roman" w:hAnsi="Times New Roman"/>
              </w:rPr>
              <w:t>Посещение уроков педагогов-наставников.- 15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contextualSpacing/>
              <w:jc w:val="left"/>
              <w:rPr>
                <w:rStyle w:val="Style15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Оказание методической помощи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семинары РМО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Бойко Ольга Ивановна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12.06.1992г.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Высшее: бакалавр педагогики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года, по итогам посещенных занятий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Верхоланцева Ирина Владимировна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06.04.1995г.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среднее-общее; студент  курса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года, по итогам посещенных занятий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4" w:name="_GoBack"/>
            <w:bookmarkStart w:id="5" w:name="_GoBack"/>
            <w:bookmarkEnd w:id="5"/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Лоза Евгения Евгеньевна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07.03.1992г.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Высшее: магистр дошкольного и начального образования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года, по итогам посещенных занятий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Мельник Ольга Евгеньевна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12.03.1990г.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Высшее: факультет психологии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года, по итогам посещенных занятий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16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Безукладникова Юлия Григориевна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19.05.1984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Профессиональная переподготовка, преподаватель истории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уроков, методические рекомендации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Педсоветы, заседания МО, семинары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Кошель Анастасия Станиславовна 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29.05.1997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Преподаватель начальных классов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уроков, методические рекомендации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Педсоветы, заседания МО, семинары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Клименко Татьяна Викторовна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24.08.1983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Профессиональная переподготовка, преподаватель технологии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 ,методические рекомендации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Педсоветы, заседания МО, семинары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Барабанова Анна Леонтьевна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20.02.1983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АГПу (студентка)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Посещение уроков,- 20.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ООШ № 19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Головчанская Анна Ивановна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01.02.1994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бакалавр, педагогическое образование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 – 2. школьное МО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муниципальные конкурсы — 4 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Крамарь Елена Викторовна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06.02.1995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оконченное, преподавание в начальных классах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школьное МО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муниципальные конкурсы «Новогодняя сказка» 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Шишканова Екатерина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06.05.1993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психология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 – 1,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школьное МО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муниципальные конкурсы — 2  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Мороз Артем Геннадиевич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07.05.1992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высшее. Экономист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 – 1, школьное МО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Зайцева Юлия Ивановна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14.09.1992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специальное, преподавание в начальных классах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 – 1, школьное МО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«Учитель здоровья» - участник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21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Пасечник Наталья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28.07.1997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Средне профессиональное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Беседы - 9, консультации -18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 –4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Заседание РМО - 2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Мартыненко Ирина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04.11.1990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Высшее. русский язык и литература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Посещено уроков – 18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Беседы - 9, консультации -18,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 –4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Заседание ШМО –4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Заседание РМО - 3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Сыроватко Сергей Алексеевич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12.04.1994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Высшее бакалавр педагогическое образование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Посещено уроков – 18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 - 9, консультации -18,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 –4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Заседание ШМО –4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Заседание РМО - 3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6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МАДОУ детский сад № 1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Орлова Виктория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15.12.1990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 «Педагогика и методика начального образования»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Переподготовка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«воспитатель детей дошкольного возраста»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Посещение НОД с последующим анализом и выявлением проблем и затруднений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 Способы оказания психологической поддержки детям в период адаптации;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 Что и как читать детям;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Документация воспитателя в соответствии с ФГОС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Ханина Екатерина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03.08.1989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КК "ЛСПК"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курс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Посещение НОД с последующим анализом  - 5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«Педагогичес-кий дебют 2018»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(призёр)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3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Рязанова Надежда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18.10.1994 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Среднее, специальное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Посещение НОД с последующим анализом - 7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«Педагогичес-кий дебют 2018»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(участник)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4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Шеховцова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Юлия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03.11.1996 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НИУ «БелГУ»,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 курс,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Педагогическое образование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Посещение НОД с последующим анализом -5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Семинар РМО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Мастер-класс 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«Педагогичес-кий дебют 2018»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(призёр)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5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Колесникова Елена</w:t>
            </w:r>
          </w:p>
          <w:p>
            <w:pPr>
              <w:pStyle w:val="Normal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28.03.1988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Краснодарский педагогический колледж № 3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Краснодар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«Учитель начальных классов»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Посещение НОД с последующим анализом и выявлением проблем и затруднений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6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Лапина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Тамара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17.09.1988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КК "ЛСПК"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курс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Посещение НОД с последующим анализом -4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shd w:fill="FFFFFF" w:val="clear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7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Кулакова Людмила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21.06.1994 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Высшее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«Педагогическое образование»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Посещение НОД с последующим анализом и выявлением проблем и затруднений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Молодёжный фестиваль «Моя вера - православная»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(г.Краснодар,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май 2018)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8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2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Костинецкая Ирина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28.07.1990г.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Воспитатель детей дошкольного возраста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9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Лыгина Ольга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09.02.1989г.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  курс Ленинградского социально-педагогического колледжа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bookmarkStart w:id="6" w:name="_GoBack3"/>
            <w:bookmarkEnd w:id="6"/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10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МАДОУ ЦРР детский сад № 4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Высоцкая Екатерига Геннадьевна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16.12.1985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Студентка 6 курса ЛСПК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7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3"/>
              <w:tabs>
                <w:tab w:val="left" w:pos="851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Участник рабочей группы по апробации ПМК «Мозаичный парк»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11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Ровная Ирина Фёдоровна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23.12.1987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</w:rPr>
              <w:t>воспитатель детей дошкольного возраста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color w:val="333333"/>
                <w:sz w:val="24"/>
                <w:szCs w:val="24"/>
              </w:rPr>
              <w:t>а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 РМО- 4.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bookmarkStart w:id="7" w:name="_GoBack1"/>
            <w:bookmarkEnd w:id="7"/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12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7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Ванжа Татьяна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01.04.1991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Учитель информатики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13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Кваша Валентина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07.03.1987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>Учитель русского языка и литературы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A"/>
                <w:sz w:val="28"/>
                <w:szCs w:val="28"/>
              </w:rPr>
              <w:t>.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14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Ковальчук Юлия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27.07.1989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15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Кандаурова Светлана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26.05.1987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16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9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Шерстюк Валентина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13.06.1989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Студентка Ленинградского колледжа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Воспитатель года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17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Нестругина  Евгения Евгеневна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Студентка Ленинградского колледжа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18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Серегина Екатерина Павловна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03.08.1989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Студентка Ленинградского колледжа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19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10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Кульбаченко Иннна Алексеевна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10.09.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1991г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Среднее специальное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</w:rPr>
              <w:t>Дошкольное образование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</w:rPr>
              <w:t>Посещено 7 НОД.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</w:rPr>
              <w:t xml:space="preserve">Рекомендации: 3 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20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№11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Драган Инна Геннадиевна 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21.10.1985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4шт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4шт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 4шт.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Семинары РМО 3шт.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Конкурс 1шт.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21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Безуглая Ирина Александровна 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27.02.1686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4шт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4шт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Конкурс 1 шт.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22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14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Панфилец Татьяна Сергеевна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31.05.92г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Воспитатель детей дошкольного возраста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НОД- 4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Консультации - 3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23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18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Семка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Зоя Васильевна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11.11.1993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24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Титенко Наталья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Геннадьевна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03.04.1988г.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Средне-специальное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</w:t>
            </w:r>
          </w:p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11340" w:leader="none"/>
              </w:tabs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22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Васильева Елена Николаевна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12.07.1990г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профессиональная переподготовка по направлению «Педагогика и психология дошкольного образования»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26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25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Тищенко Екатерина Евгеньевна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15.05.1991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 «Педагогика и методика дошкольного образования», 2017г.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занятий наставником и заведующей– 4; дано метод рекомендаций- 10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Беседы, консультации- 6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педагогических советах с декабря 2017г.;  Была слушателем на 5 РМО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2018»,</w:t>
            </w:r>
            <w:bookmarkStart w:id="8" w:name="_GoBack5"/>
            <w:bookmarkEnd w:id="8"/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27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детский сад № 26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Антонян Анна Вальтеровна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07.02.1985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Заканчивает ГАО СПО  КК «Ленинградский социально-педагогический колледж»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Выступление на педагогическом совете,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28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Кириченко Любовь Ивановна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26.08.1995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профессиональное,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. Воспитатель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Мастер-класс «Игрушки из фетра»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«Воспитатель года 2017г», 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29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Алимская Ольга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17.08.1988</w:t>
            </w:r>
            <w:bookmarkStart w:id="9" w:name="_GoBack4"/>
            <w:bookmarkEnd w:id="9"/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30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МКДОУ № 27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Гринькова Марина Андреевна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03.07.1991г.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08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 дошкольного образования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2628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Посещение НОД- 6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2628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.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08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hd w:fill="FFFFFF" w:val="clear"/>
              </w:rPr>
              <w:t>Консультации- 6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144" w:hanging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highlight w:val="white"/>
              </w:rPr>
            </w:pPr>
            <w:r>
              <w:rPr>
                <w:rFonts w:cs="Times New Roman" w:ascii="Times New Roman" w:hAnsi="Times New Roman"/>
                <w:iCs/>
                <w:color w:val="000000"/>
                <w:highlight w:val="white"/>
              </w:rPr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33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1)Участие в  международной научно-практической конференции г. Анапа.</w:t>
            </w:r>
          </w:p>
          <w:p>
            <w:pPr>
              <w:pStyle w:val="ListParagraph"/>
              <w:spacing w:lineRule="auto" w:line="240" w:before="0" w:after="0"/>
              <w:ind w:left="33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-108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</w:rPr>
              <w:t>Конкурсы:</w:t>
            </w:r>
          </w:p>
          <w:p>
            <w:pPr>
              <w:pStyle w:val="ListParagraph"/>
              <w:spacing w:lineRule="auto" w:line="240" w:before="0" w:after="0"/>
              <w:ind w:left="-108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Муниципальный уровень — 3 (участник)</w:t>
            </w:r>
          </w:p>
          <w:p>
            <w:pPr>
              <w:pStyle w:val="ListParagraph"/>
              <w:spacing w:lineRule="auto" w:line="240" w:before="0" w:after="0"/>
              <w:ind w:left="-108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24" w:hRule="atLeast"/>
        </w:trPr>
        <w:tc>
          <w:tcPr>
            <w:tcW w:w="66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12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</w:rPr>
              <w:t>3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</w:rPr>
              <w:t>5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МКОУ ДО ЦДТ МО Павловский район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Засоба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Анастасия Юрьевна (с 29.01.2018 находится в декретном отпуске)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1995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Среднее профессиональное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педагог-организатор детей старшего дошкольного возраста.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Пьянкова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25.07.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1983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Квалификация – учитель информатики и иностранного языка.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3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МКОУ ДО «ДДТ» ст. Атаманской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Кирилюк Алёна Александровна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09.01.1989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«Социология»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4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Сидоренко Оксана Викторовна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29.11.1991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Высшее, «Лингвистика»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5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МКОУ ДО ДДТ ст. Старолеушковской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Кодатенко Е.Н.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01.12.1985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Воспитатель детей дошкольного возраста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РМО -2</w:t>
              <w:br/>
              <w:t>педсовет -1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Открытые уроки - 2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Педагогический дебют 2018.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6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Макаренко  Ю.А.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21.04.1988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иностранного языка. Бакалавр лингвистики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Открытые уроки - 1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7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</w:rPr>
              <w:t>МКОУ ДО «ДЮСШ»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Лях Дмитрий Александрович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1995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30.06.2015 г., тренер - преподаватель по легкой атлетике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Педсоветы ДЮСШ, заседания тренерского совета  по  направлению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8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Браславец Алексей Олегович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12.09.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1996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высшее тренер – преподаватель по гандболу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9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Ровный Евгений Сергеевич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25.08.1985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КУБ ГУ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10.06.2016 г., тренер-преподаватель по футболу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«Педагогический дебют»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10</w:t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Садько Егений Олегович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04.03.</w:t>
            </w:r>
          </w:p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1996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ФГБОУ ВПО «Адыгейский государственный университет», учитель физической культуры и спорта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+</w:t>
            </w:r>
          </w:p>
        </w:tc>
      </w:tr>
      <w:tr>
        <w:trPr/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11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Коломиец Григорий</w:t>
            </w:r>
          </w:p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Григорьевич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08.02.</w:t>
            </w:r>
          </w:p>
          <w:p>
            <w:pPr>
              <w:pStyle w:val="Normal"/>
              <w:shd w:val="clear" w:color="auto" w:fill="FFFFFF" w:themeFill="background1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1994 г.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Краснодар, физическая культура, бакалавр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6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</w:rPr>
              <w:t>ИТОГО: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6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bCs/>
                <w:sz w:val="30"/>
              </w:rPr>
            </w:pPr>
            <w:r>
              <w:rPr>
                <w:rFonts w:ascii="Times New Roman" w:hAnsi="Times New Roman"/>
                <w:b/>
                <w:bCs/>
                <w:sz w:val="30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b/>
                <w:bCs/>
                <w:sz w:val="30"/>
              </w:rPr>
              <w:t>ОБЩИЙ ИТОГ:</w:t>
            </w:r>
          </w:p>
        </w:tc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bCs/>
                <w:sz w:val="30"/>
              </w:rPr>
              <w:t>3</w:t>
            </w:r>
            <w:r>
              <w:rPr>
                <w:rFonts w:ascii="Times New Roman" w:hAnsi="Times New Roman"/>
                <w:b/>
                <w:bCs/>
                <w:sz w:val="30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30"/>
              </w:rPr>
              <w:t>4</w:t>
            </w:r>
            <w:r>
              <w:rPr>
                <w:rFonts w:ascii="Times New Roman" w:hAnsi="Times New Roman"/>
                <w:b/>
                <w:bCs/>
                <w:sz w:val="30"/>
              </w:rPr>
              <w:t>0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30"/>
              </w:rPr>
              <w:t>1</w:t>
            </w:r>
            <w:r>
              <w:rPr>
                <w:rFonts w:ascii="Times New Roman" w:hAnsi="Times New Roman"/>
                <w:b/>
                <w:bCs/>
                <w:sz w:val="30"/>
              </w:rPr>
              <w:t>5</w:t>
            </w:r>
          </w:p>
        </w:tc>
        <w:tc>
          <w:tcPr>
            <w:tcW w:w="1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Методист МКУО РИМЦ </w:t>
        <w:tab/>
        <w:tab/>
        <w:tab/>
        <w:tab/>
        <w:tab/>
        <w:tab/>
        <w:tab/>
        <w:tab/>
        <w:tab/>
        <w:tab/>
        <w:tab/>
        <w:tab/>
        <w:t xml:space="preserve">                Т.В. Скворцова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993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2628" w:hanging="360"/>
      </w:pPr>
    </w:lvl>
    <w:lvl w:ilvl="1">
      <w:start w:val="1"/>
      <w:numFmt w:val="lowerLetter"/>
      <w:lvlText w:val="%2."/>
      <w:lvlJc w:val="left"/>
      <w:pPr>
        <w:ind w:left="3348" w:hanging="360"/>
      </w:pPr>
    </w:lvl>
    <w:lvl w:ilvl="2">
      <w:start w:val="1"/>
      <w:numFmt w:val="lowerRoman"/>
      <w:lvlText w:val="%3."/>
      <w:lvlJc w:val="right"/>
      <w:pPr>
        <w:ind w:left="4068" w:hanging="180"/>
      </w:pPr>
    </w:lvl>
    <w:lvl w:ilvl="3">
      <w:start w:val="1"/>
      <w:numFmt w:val="decimal"/>
      <w:lvlText w:val="%4."/>
      <w:lvlJc w:val="left"/>
      <w:pPr>
        <w:ind w:left="4788" w:hanging="360"/>
      </w:pPr>
    </w:lvl>
    <w:lvl w:ilvl="4">
      <w:start w:val="1"/>
      <w:numFmt w:val="lowerLetter"/>
      <w:lvlText w:val="%5."/>
      <w:lvlJc w:val="left"/>
      <w:pPr>
        <w:ind w:left="5508" w:hanging="360"/>
      </w:pPr>
    </w:lvl>
    <w:lvl w:ilvl="5">
      <w:start w:val="1"/>
      <w:numFmt w:val="lowerRoman"/>
      <w:lvlText w:val="%6."/>
      <w:lvlJc w:val="right"/>
      <w:pPr>
        <w:ind w:left="6228" w:hanging="180"/>
      </w:pPr>
    </w:lvl>
    <w:lvl w:ilvl="6">
      <w:start w:val="1"/>
      <w:numFmt w:val="decimal"/>
      <w:lvlText w:val="%7."/>
      <w:lvlJc w:val="left"/>
      <w:pPr>
        <w:ind w:left="6948" w:hanging="360"/>
      </w:pPr>
    </w:lvl>
    <w:lvl w:ilvl="7">
      <w:start w:val="1"/>
      <w:numFmt w:val="lowerLetter"/>
      <w:lvlText w:val="%8."/>
      <w:lvlJc w:val="left"/>
      <w:pPr>
        <w:ind w:left="7668" w:hanging="360"/>
      </w:pPr>
    </w:lvl>
    <w:lvl w:ilvl="8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055c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uiPriority w:val="99"/>
    <w:semiHidden/>
    <w:qFormat/>
    <w:rsid w:val="000131b3"/>
    <w:rPr>
      <w:rFonts w:ascii="Tahoma" w:hAnsi="Tahoma" w:cs="Tahoma"/>
      <w:sz w:val="16"/>
      <w:szCs w:val="16"/>
      <w:lang w:eastAsia="en-US"/>
    </w:rPr>
  </w:style>
  <w:style w:type="character" w:styleId="Style15">
    <w:name w:val="Выделение"/>
    <w:qFormat/>
    <w:locked/>
    <w:rsid w:val="004c4b7e"/>
    <w:rPr>
      <w:i/>
      <w:iCs/>
    </w:rPr>
  </w:style>
  <w:style w:type="character" w:styleId="ListLabel1" w:customStyle="1">
    <w:name w:val="ListLabel 1"/>
    <w:qFormat/>
    <w:rsid w:val="009a4b97"/>
    <w:rPr>
      <w:rFonts w:cs="Courier New"/>
    </w:rPr>
  </w:style>
  <w:style w:type="character" w:styleId="ListLabel2" w:customStyle="1">
    <w:name w:val="ListLabel 2"/>
    <w:qFormat/>
    <w:rsid w:val="009a4b97"/>
    <w:rPr>
      <w:rFonts w:cs="Courier New"/>
    </w:rPr>
  </w:style>
  <w:style w:type="character" w:styleId="ListLabel3" w:customStyle="1">
    <w:name w:val="ListLabel 3"/>
    <w:qFormat/>
    <w:rsid w:val="009a4b97"/>
    <w:rPr>
      <w:rFonts w:cs="Courier New"/>
    </w:rPr>
  </w:style>
  <w:style w:type="character" w:styleId="ListLabel4" w:customStyle="1">
    <w:name w:val="ListLabel 4"/>
    <w:qFormat/>
    <w:rsid w:val="009a4b97"/>
    <w:rPr>
      <w:rFonts w:cs="Courier New"/>
    </w:rPr>
  </w:style>
  <w:style w:type="character" w:styleId="ListLabel5" w:customStyle="1">
    <w:name w:val="ListLabel 5"/>
    <w:qFormat/>
    <w:rsid w:val="009a4b97"/>
    <w:rPr>
      <w:rFonts w:cs="Courier New"/>
    </w:rPr>
  </w:style>
  <w:style w:type="character" w:styleId="ListLabel6" w:customStyle="1">
    <w:name w:val="ListLabel 6"/>
    <w:qFormat/>
    <w:rsid w:val="009a4b97"/>
    <w:rPr>
      <w:rFonts w:cs="Courier New"/>
    </w:rPr>
  </w:style>
  <w:style w:type="character" w:styleId="Strong">
    <w:name w:val="Strong"/>
    <w:basedOn w:val="DefaultParagraphFont"/>
    <w:qFormat/>
    <w:rPr>
      <w:b/>
      <w:bCs/>
    </w:rPr>
  </w:style>
  <w:style w:type="paragraph" w:styleId="Style16" w:customStyle="1">
    <w:name w:val="Заголовок"/>
    <w:basedOn w:val="Normal"/>
    <w:next w:val="Style17"/>
    <w:qFormat/>
    <w:rsid w:val="009a4b9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9a4b97"/>
    <w:pPr>
      <w:spacing w:before="0" w:after="140"/>
    </w:pPr>
    <w:rPr/>
  </w:style>
  <w:style w:type="paragraph" w:styleId="Style18">
    <w:name w:val="List"/>
    <w:basedOn w:val="Style17"/>
    <w:rsid w:val="009a4b97"/>
    <w:pPr/>
    <w:rPr>
      <w:rFonts w:cs="Arial"/>
    </w:rPr>
  </w:style>
  <w:style w:type="paragraph" w:styleId="Style19" w:customStyle="1">
    <w:name w:val="Caption"/>
    <w:basedOn w:val="Normal"/>
    <w:qFormat/>
    <w:rsid w:val="009a4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9a4b97"/>
    <w:pPr>
      <w:suppressLineNumbers/>
    </w:pPr>
    <w:rPr>
      <w:rFonts w:cs="Arial"/>
    </w:rPr>
  </w:style>
  <w:style w:type="paragraph" w:styleId="CharCharCharChar" w:customStyle="1">
    <w:name w:val="Char Char Char Char"/>
    <w:basedOn w:val="Normal"/>
    <w:uiPriority w:val="99"/>
    <w:semiHidden/>
    <w:qFormat/>
    <w:rsid w:val="00b165c1"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BalloonText">
    <w:name w:val="Balloon Text"/>
    <w:basedOn w:val="Normal"/>
    <w:uiPriority w:val="99"/>
    <w:semiHidden/>
    <w:unhideWhenUsed/>
    <w:qFormat/>
    <w:rsid w:val="000131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66f2"/>
    <w:pPr>
      <w:spacing w:before="0" w:after="200"/>
      <w:ind w:left="720" w:hanging="0"/>
      <w:contextualSpacing/>
    </w:pPr>
    <w:rPr>
      <w:rFonts w:cs="Times New Roman"/>
    </w:rPr>
  </w:style>
  <w:style w:type="paragraph" w:styleId="NoSpacing">
    <w:name w:val="No Spacing"/>
    <w:uiPriority w:val="1"/>
    <w:qFormat/>
    <w:rsid w:val="00e163cd"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dc441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 w:customStyle="1">
    <w:name w:val="Содержимое таблицы"/>
    <w:basedOn w:val="Normal"/>
    <w:qFormat/>
    <w:rsid w:val="009a4b97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9a4b97"/>
    <w:pPr>
      <w:jc w:val="center"/>
    </w:pPr>
    <w:rPr>
      <w:b/>
      <w:bCs/>
    </w:rPr>
  </w:style>
  <w:style w:type="paragraph" w:styleId="Style23">
    <w:name w:val="Без интервала"/>
    <w:qFormat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99"/>
    <w:rsid w:val="00cb75e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Application>LibreOffice/6.0.2.1$Windows_x86 LibreOffice_project/f7f06a8f319e4b62f9bc5095aa112a65d2f3ac89</Application>
  <Pages>13</Pages>
  <Words>1978</Words>
  <Characters>11799</Characters>
  <CharactersWithSpaces>13299</CharactersWithSpaces>
  <Paragraphs>940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2016-05-25T12:54:00Z</dcterms:created>
  <dc:creator>Admin</dc:creator>
  <dc:description/>
  <dc:language>ru-RU</dc:language>
  <cp:lastModifiedBy/>
  <cp:lastPrinted>2018-06-08T10:42:55Z</cp:lastPrinted>
  <dcterms:modified xsi:type="dcterms:W3CDTF">2018-06-08T10:43:53Z</dcterms:modified>
  <cp:revision>264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